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4214F" w14:textId="77777777" w:rsidR="00143B4D" w:rsidRDefault="00143B4D" w:rsidP="00143B4D">
      <w:pPr>
        <w:pStyle w:val="Heading1"/>
        <w:jc w:val="center"/>
        <w:rPr>
          <w:rFonts w:ascii="Bitter Medium" w:hAnsi="Bitter Medium"/>
          <w:b/>
          <w:bCs/>
        </w:rPr>
      </w:pPr>
    </w:p>
    <w:p w14:paraId="1D808869" w14:textId="5293A0FC" w:rsidR="00DD10EB" w:rsidRDefault="00211BBC" w:rsidP="00143B4D">
      <w:pPr>
        <w:pStyle w:val="Heading1"/>
        <w:jc w:val="center"/>
        <w:rPr>
          <w:rFonts w:ascii="Arial" w:hAnsi="Arial" w:cs="Arial"/>
          <w:b/>
          <w:bCs/>
        </w:rPr>
      </w:pPr>
      <w:r w:rsidRPr="00EB2016">
        <w:rPr>
          <w:rFonts w:ascii="Arial" w:hAnsi="Arial" w:cs="Arial"/>
          <w:b/>
          <w:bCs/>
        </w:rPr>
        <w:t xml:space="preserve">ISA </w:t>
      </w:r>
      <w:r w:rsidR="00F7724A" w:rsidRPr="00EB2016">
        <w:rPr>
          <w:rFonts w:ascii="Arial" w:hAnsi="Arial" w:cs="Arial"/>
          <w:b/>
          <w:bCs/>
        </w:rPr>
        <w:t>Athletics</w:t>
      </w:r>
      <w:r w:rsidRPr="00EB2016">
        <w:rPr>
          <w:rFonts w:ascii="Arial" w:hAnsi="Arial" w:cs="Arial"/>
          <w:b/>
          <w:bCs/>
        </w:rPr>
        <w:t xml:space="preserve"> Qualifying Even</w:t>
      </w:r>
      <w:r w:rsidR="00DD10EB">
        <w:rPr>
          <w:rFonts w:ascii="Arial" w:hAnsi="Arial" w:cs="Arial"/>
          <w:b/>
          <w:bCs/>
        </w:rPr>
        <w:t>t</w:t>
      </w:r>
      <w:r w:rsidR="009726FE">
        <w:rPr>
          <w:rFonts w:ascii="Arial" w:hAnsi="Arial" w:cs="Arial"/>
          <w:b/>
          <w:bCs/>
        </w:rPr>
        <w:t xml:space="preserve"> 2026-27</w:t>
      </w:r>
    </w:p>
    <w:p w14:paraId="7969A4D1" w14:textId="77777777" w:rsidR="00DD10EB" w:rsidRPr="00DD10EB" w:rsidRDefault="00DD10EB" w:rsidP="00DD10EB"/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256"/>
        <w:gridCol w:w="2976"/>
        <w:gridCol w:w="3544"/>
      </w:tblGrid>
      <w:tr w:rsidR="00143B4D" w:rsidRPr="00EB2016" w14:paraId="739DA9EE" w14:textId="101E6927" w:rsidTr="00143B4D">
        <w:tc>
          <w:tcPr>
            <w:tcW w:w="3256" w:type="dxa"/>
            <w:shd w:val="clear" w:color="auto" w:fill="002060"/>
          </w:tcPr>
          <w:p w14:paraId="4429BB19" w14:textId="790159CC" w:rsidR="00143B4D" w:rsidRPr="00EB2016" w:rsidRDefault="00143B4D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EB2016">
              <w:rPr>
                <w:rFonts w:ascii="Arial" w:hAnsi="Arial" w:cs="Arial"/>
                <w:b/>
                <w:u w:val="single"/>
              </w:rPr>
              <w:t>Before event</w:t>
            </w:r>
          </w:p>
        </w:tc>
        <w:tc>
          <w:tcPr>
            <w:tcW w:w="2976" w:type="dxa"/>
            <w:shd w:val="clear" w:color="auto" w:fill="002060"/>
          </w:tcPr>
          <w:p w14:paraId="0FFB7DCF" w14:textId="704F6B36" w:rsidR="00143B4D" w:rsidRPr="00EB2016" w:rsidRDefault="00143B4D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EB2016">
              <w:rPr>
                <w:rFonts w:ascii="Arial" w:hAnsi="Arial" w:cs="Arial"/>
                <w:b/>
                <w:u w:val="single"/>
              </w:rPr>
              <w:t>During event</w:t>
            </w:r>
          </w:p>
        </w:tc>
        <w:tc>
          <w:tcPr>
            <w:tcW w:w="3544" w:type="dxa"/>
            <w:shd w:val="clear" w:color="auto" w:fill="002060"/>
          </w:tcPr>
          <w:p w14:paraId="3E162BDE" w14:textId="6C1641DF" w:rsidR="00143B4D" w:rsidRPr="00EB2016" w:rsidRDefault="00143B4D" w:rsidP="003635E1">
            <w:pPr>
              <w:spacing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EB2016">
              <w:rPr>
                <w:rFonts w:ascii="Arial" w:hAnsi="Arial" w:cs="Arial"/>
                <w:b/>
                <w:u w:val="single"/>
              </w:rPr>
              <w:t>After event</w:t>
            </w:r>
          </w:p>
        </w:tc>
      </w:tr>
      <w:tr w:rsidR="00143B4D" w:rsidRPr="00EB2016" w14:paraId="01CD8C75" w14:textId="54912ECD" w:rsidTr="00143B4D">
        <w:trPr>
          <w:trHeight w:val="990"/>
        </w:trPr>
        <w:tc>
          <w:tcPr>
            <w:tcW w:w="3256" w:type="dxa"/>
            <w:tcBorders>
              <w:bottom w:val="single" w:sz="4" w:space="0" w:color="auto"/>
            </w:tcBorders>
          </w:tcPr>
          <w:p w14:paraId="028CF7D7" w14:textId="77777777" w:rsidR="00143B4D" w:rsidRPr="00EB2016" w:rsidRDefault="00143B4D" w:rsidP="0031378F">
            <w:pPr>
              <w:rPr>
                <w:rFonts w:ascii="Arial" w:hAnsi="Arial" w:cs="Arial"/>
                <w:b/>
              </w:rPr>
            </w:pPr>
            <w:r w:rsidRPr="00EB2016">
              <w:rPr>
                <w:rFonts w:ascii="Arial" w:hAnsi="Arial" w:cs="Arial"/>
                <w:b/>
              </w:rPr>
              <w:t>Marketing:</w:t>
            </w:r>
          </w:p>
          <w:p w14:paraId="750CA7A1" w14:textId="24A3D8B7" w:rsidR="00143B4D" w:rsidRPr="00EB2016" w:rsidRDefault="00143B4D" w:rsidP="0031378F">
            <w:pPr>
              <w:jc w:val="both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 xml:space="preserve">Market and promote your event via your </w:t>
            </w:r>
            <w:r>
              <w:rPr>
                <w:rFonts w:ascii="Arial" w:hAnsi="Arial" w:cs="Arial"/>
                <w:sz w:val="20"/>
              </w:rPr>
              <w:t>A</w:t>
            </w:r>
            <w:r w:rsidRPr="00EB2016">
              <w:rPr>
                <w:rFonts w:ascii="Arial" w:hAnsi="Arial" w:cs="Arial"/>
                <w:sz w:val="20"/>
              </w:rPr>
              <w:t>rea</w:t>
            </w:r>
            <w:r>
              <w:rPr>
                <w:rFonts w:ascii="Arial" w:hAnsi="Arial" w:cs="Arial"/>
                <w:sz w:val="20"/>
              </w:rPr>
              <w:t xml:space="preserve"> Sports</w:t>
            </w:r>
            <w:r w:rsidRPr="00EB2016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</w:t>
            </w:r>
            <w:r w:rsidRPr="00EB2016">
              <w:rPr>
                <w:rFonts w:ascii="Arial" w:hAnsi="Arial" w:cs="Arial"/>
                <w:sz w:val="20"/>
              </w:rPr>
              <w:t>oordinator.</w:t>
            </w:r>
          </w:p>
        </w:tc>
        <w:tc>
          <w:tcPr>
            <w:tcW w:w="2976" w:type="dxa"/>
          </w:tcPr>
          <w:p w14:paraId="0187B1FF" w14:textId="77777777" w:rsidR="00143B4D" w:rsidRPr="00EB2016" w:rsidRDefault="00143B4D" w:rsidP="0031378F">
            <w:pPr>
              <w:rPr>
                <w:rFonts w:ascii="Arial" w:hAnsi="Arial" w:cs="Arial"/>
                <w:b/>
              </w:rPr>
            </w:pPr>
            <w:r w:rsidRPr="00EB2016">
              <w:rPr>
                <w:rFonts w:ascii="Arial" w:hAnsi="Arial" w:cs="Arial"/>
                <w:b/>
              </w:rPr>
              <w:t>Arrival:</w:t>
            </w:r>
          </w:p>
          <w:p w14:paraId="4DC43A69" w14:textId="77777777" w:rsidR="00143B4D" w:rsidRPr="00EB2016" w:rsidRDefault="00143B4D" w:rsidP="0031378F">
            <w:pPr>
              <w:jc w:val="both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>Welcome, sign in and photo consent</w:t>
            </w:r>
          </w:p>
        </w:tc>
        <w:tc>
          <w:tcPr>
            <w:tcW w:w="3544" w:type="dxa"/>
          </w:tcPr>
          <w:p w14:paraId="7C019F84" w14:textId="77777777" w:rsidR="00143B4D" w:rsidRPr="00EB2016" w:rsidRDefault="00143B4D" w:rsidP="0031378F">
            <w:pPr>
              <w:rPr>
                <w:rFonts w:ascii="Arial" w:hAnsi="Arial" w:cs="Arial"/>
                <w:b/>
                <w:szCs w:val="21"/>
              </w:rPr>
            </w:pPr>
            <w:r w:rsidRPr="00EB2016">
              <w:rPr>
                <w:rFonts w:ascii="Arial" w:hAnsi="Arial" w:cs="Arial"/>
                <w:b/>
                <w:szCs w:val="21"/>
              </w:rPr>
              <w:t>Communication:</w:t>
            </w:r>
          </w:p>
          <w:p w14:paraId="65517A4B" w14:textId="175F1103" w:rsidR="00143B4D" w:rsidRPr="00EB2016" w:rsidRDefault="00143B4D" w:rsidP="0031378F">
            <w:pPr>
              <w:rPr>
                <w:rFonts w:ascii="Arial" w:hAnsi="Arial" w:cs="Arial"/>
                <w:sz w:val="20"/>
                <w:szCs w:val="21"/>
              </w:rPr>
            </w:pPr>
            <w:r w:rsidRPr="00EB2016">
              <w:rPr>
                <w:rFonts w:ascii="Arial" w:hAnsi="Arial" w:cs="Arial"/>
                <w:sz w:val="20"/>
                <w:szCs w:val="21"/>
              </w:rPr>
              <w:t>Thank you email and qualifying spaces through to schools.</w:t>
            </w:r>
          </w:p>
        </w:tc>
      </w:tr>
      <w:tr w:rsidR="00143B4D" w:rsidRPr="00EB2016" w14:paraId="3D10E9A7" w14:textId="55D3E2C4" w:rsidTr="00143B4D">
        <w:tc>
          <w:tcPr>
            <w:tcW w:w="3256" w:type="dxa"/>
            <w:tcBorders>
              <w:bottom w:val="single" w:sz="4" w:space="0" w:color="auto"/>
            </w:tcBorders>
          </w:tcPr>
          <w:p w14:paraId="161B6466" w14:textId="77777777" w:rsidR="00143B4D" w:rsidRPr="00EB2016" w:rsidRDefault="00143B4D" w:rsidP="0031378F">
            <w:pPr>
              <w:rPr>
                <w:rFonts w:ascii="Arial" w:hAnsi="Arial" w:cs="Arial"/>
                <w:b/>
              </w:rPr>
            </w:pPr>
            <w:r w:rsidRPr="00EB2016">
              <w:rPr>
                <w:rFonts w:ascii="Arial" w:hAnsi="Arial" w:cs="Arial"/>
                <w:b/>
              </w:rPr>
              <w:t>Communication:</w:t>
            </w:r>
          </w:p>
          <w:p w14:paraId="33E75208" w14:textId="77777777" w:rsidR="00143B4D" w:rsidRPr="00EB2016" w:rsidRDefault="00143B4D" w:rsidP="0031378F">
            <w:pPr>
              <w:rPr>
                <w:rFonts w:ascii="Arial" w:hAnsi="Arial" w:cs="Arial"/>
                <w:b/>
                <w:sz w:val="20"/>
                <w:u w:val="single"/>
              </w:rPr>
            </w:pPr>
            <w:r w:rsidRPr="00EB2016">
              <w:rPr>
                <w:rFonts w:ascii="Arial" w:hAnsi="Arial" w:cs="Arial"/>
                <w:sz w:val="20"/>
              </w:rPr>
              <w:t>Send programme to schools 1-2 weeks before to include:</w:t>
            </w:r>
          </w:p>
          <w:p w14:paraId="4C42C07E" w14:textId="433B0575" w:rsidR="00143B4D" w:rsidRPr="00EB2016" w:rsidRDefault="00143B4D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>Schedule of event</w:t>
            </w:r>
          </w:p>
          <w:p w14:paraId="37DF7578" w14:textId="77777777" w:rsidR="00143B4D" w:rsidRPr="00EB2016" w:rsidRDefault="00143B4D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>Venue Facilities</w:t>
            </w:r>
          </w:p>
          <w:p w14:paraId="12AA5251" w14:textId="77777777" w:rsidR="00143B4D" w:rsidRPr="00EB2016" w:rsidRDefault="00143B4D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>Staff expectations</w:t>
            </w:r>
          </w:p>
          <w:p w14:paraId="381B3FC7" w14:textId="77777777" w:rsidR="00143B4D" w:rsidRPr="00EB2016" w:rsidRDefault="00143B4D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>Confirmation of attendance</w:t>
            </w:r>
          </w:p>
          <w:p w14:paraId="4178A28C" w14:textId="7C930AD5" w:rsidR="00143B4D" w:rsidRPr="00EB2016" w:rsidRDefault="00143B4D" w:rsidP="0031378F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>Risk assessment available for schools.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0D1FECE" w14:textId="77777777" w:rsidR="00143B4D" w:rsidRPr="00EB2016" w:rsidRDefault="00143B4D" w:rsidP="0031378F">
            <w:pPr>
              <w:rPr>
                <w:rFonts w:ascii="Arial" w:hAnsi="Arial" w:cs="Arial"/>
                <w:b/>
              </w:rPr>
            </w:pPr>
            <w:r w:rsidRPr="00EB2016">
              <w:rPr>
                <w:rFonts w:ascii="Arial" w:hAnsi="Arial" w:cs="Arial"/>
                <w:b/>
              </w:rPr>
              <w:t>Briefing:</w:t>
            </w:r>
          </w:p>
          <w:p w14:paraId="73290544" w14:textId="77777777" w:rsidR="00143B4D" w:rsidRPr="00EB2016" w:rsidRDefault="00143B4D" w:rsidP="0031378F">
            <w:pPr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>Carry out coaches briefing before start of play to include:</w:t>
            </w:r>
          </w:p>
          <w:p w14:paraId="07BBF925" w14:textId="77777777" w:rsidR="00143B4D" w:rsidRPr="00EB2016" w:rsidRDefault="00143B4D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>Medical</w:t>
            </w:r>
          </w:p>
          <w:p w14:paraId="5151A23C" w14:textId="77777777" w:rsidR="00143B4D" w:rsidRPr="00EB2016" w:rsidRDefault="00143B4D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>Rules</w:t>
            </w:r>
          </w:p>
          <w:p w14:paraId="43C9AE90" w14:textId="239DAEFD" w:rsidR="00143B4D" w:rsidRPr="00EB2016" w:rsidRDefault="00143B4D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>Format of event</w:t>
            </w:r>
          </w:p>
          <w:p w14:paraId="2B3AB131" w14:textId="77777777" w:rsidR="00143B4D" w:rsidRPr="00EB2016" w:rsidRDefault="00143B4D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>Staff roles</w:t>
            </w:r>
          </w:p>
          <w:p w14:paraId="2B6F37F7" w14:textId="0BCEA9BC" w:rsidR="00143B4D" w:rsidRPr="00EB2016" w:rsidRDefault="00143B4D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>On site facilities</w:t>
            </w:r>
          </w:p>
          <w:p w14:paraId="1BEA8B51" w14:textId="0F01A090" w:rsidR="00143B4D" w:rsidRPr="00EB2016" w:rsidRDefault="00143B4D" w:rsidP="0031378F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>Safeguarding procedures</w:t>
            </w:r>
          </w:p>
        </w:tc>
        <w:tc>
          <w:tcPr>
            <w:tcW w:w="3544" w:type="dxa"/>
          </w:tcPr>
          <w:p w14:paraId="6BB2DF55" w14:textId="77777777" w:rsidR="00143B4D" w:rsidRPr="00EB2016" w:rsidRDefault="00143B4D" w:rsidP="00315F4B">
            <w:pPr>
              <w:rPr>
                <w:rFonts w:ascii="Arial" w:hAnsi="Arial" w:cs="Arial"/>
                <w:b/>
                <w:szCs w:val="21"/>
              </w:rPr>
            </w:pPr>
            <w:r w:rsidRPr="00EB2016">
              <w:rPr>
                <w:rFonts w:ascii="Arial" w:hAnsi="Arial" w:cs="Arial"/>
                <w:b/>
                <w:szCs w:val="21"/>
              </w:rPr>
              <w:t>Results:</w:t>
            </w:r>
          </w:p>
          <w:p w14:paraId="482EB30B" w14:textId="24FBE1A4" w:rsidR="00143B4D" w:rsidRPr="00EB2016" w:rsidRDefault="00143B4D" w:rsidP="00315F4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B2016">
              <w:rPr>
                <w:rFonts w:ascii="Arial" w:hAnsi="Arial" w:cs="Arial"/>
                <w:sz w:val="20"/>
                <w:szCs w:val="20"/>
              </w:rPr>
              <w:t>Upload into Squad in Touch. Please refer to guidance from ISA Sport.</w:t>
            </w:r>
          </w:p>
          <w:p w14:paraId="6C380B28" w14:textId="49A98C2F" w:rsidR="00143B4D" w:rsidRPr="00EB2016" w:rsidRDefault="00143B4D" w:rsidP="0031378F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143B4D" w:rsidRPr="00EB2016" w14:paraId="7B4DBA96" w14:textId="00510B27" w:rsidTr="00143B4D">
        <w:tc>
          <w:tcPr>
            <w:tcW w:w="3256" w:type="dxa"/>
            <w:tcBorders>
              <w:bottom w:val="single" w:sz="4" w:space="0" w:color="auto"/>
            </w:tcBorders>
          </w:tcPr>
          <w:p w14:paraId="642B65C9" w14:textId="3CEBCC8D" w:rsidR="00143B4D" w:rsidRPr="00EB2016" w:rsidRDefault="00143B4D" w:rsidP="003635E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Cs w:val="24"/>
              </w:rPr>
            </w:pPr>
            <w:r w:rsidRPr="00EB2016">
              <w:rPr>
                <w:rFonts w:ascii="Arial" w:hAnsi="Arial" w:cs="Arial"/>
                <w:b/>
                <w:bCs/>
                <w:szCs w:val="24"/>
              </w:rPr>
              <w:t>Public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</w:t>
            </w:r>
            <w:r w:rsidRPr="00EB2016">
              <w:rPr>
                <w:rFonts w:ascii="Arial" w:hAnsi="Arial" w:cs="Arial"/>
                <w:b/>
                <w:bCs/>
                <w:szCs w:val="24"/>
              </w:rPr>
              <w:t>Liability Insurance:</w:t>
            </w:r>
          </w:p>
          <w:p w14:paraId="4CE089B4" w14:textId="18BDA148" w:rsidR="00143B4D" w:rsidRPr="00EB2016" w:rsidRDefault="00143B4D" w:rsidP="003635E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>If you need a copy of the ISA PLI certificate, please contact ISA Sport.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1AF2F9ED" w14:textId="77777777" w:rsidR="00143B4D" w:rsidRPr="00EB2016" w:rsidRDefault="00143B4D" w:rsidP="003635E1">
            <w:pPr>
              <w:spacing w:line="276" w:lineRule="auto"/>
              <w:rPr>
                <w:rFonts w:ascii="Arial" w:hAnsi="Arial" w:cs="Arial"/>
                <w:b/>
              </w:rPr>
            </w:pPr>
            <w:r w:rsidRPr="00EB2016">
              <w:rPr>
                <w:rFonts w:ascii="Arial" w:hAnsi="Arial" w:cs="Arial"/>
                <w:b/>
              </w:rPr>
              <w:t>Presentation:</w:t>
            </w:r>
          </w:p>
          <w:p w14:paraId="3A1383D2" w14:textId="6CF29876" w:rsidR="00143B4D" w:rsidRPr="00EB2016" w:rsidRDefault="00143B4D" w:rsidP="003635E1">
            <w:pPr>
              <w:spacing w:line="276" w:lineRule="auto"/>
              <w:jc w:val="both"/>
              <w:rPr>
                <w:rFonts w:ascii="Arial" w:hAnsi="Arial" w:cs="Arial"/>
                <w:sz w:val="20"/>
              </w:rPr>
            </w:pPr>
            <w:r w:rsidRPr="00EB2016">
              <w:rPr>
                <w:rFonts w:ascii="Arial" w:hAnsi="Arial" w:cs="Arial"/>
                <w:sz w:val="20"/>
              </w:rPr>
              <w:t xml:space="preserve">Presentation and thank </w:t>
            </w:r>
            <w:proofErr w:type="spellStart"/>
            <w:r w:rsidRPr="00EB2016">
              <w:rPr>
                <w:rFonts w:ascii="Arial" w:hAnsi="Arial" w:cs="Arial"/>
                <w:sz w:val="20"/>
              </w:rPr>
              <w:t>you’s</w:t>
            </w:r>
            <w:proofErr w:type="spellEnd"/>
            <w:r w:rsidRPr="00EB2016">
              <w:rPr>
                <w:rFonts w:ascii="Arial" w:hAnsi="Arial" w:cs="Arial"/>
                <w:sz w:val="20"/>
              </w:rPr>
              <w:t xml:space="preserve"> to all staff and competitors, hand out letter to qualifying schools.</w:t>
            </w:r>
          </w:p>
        </w:tc>
        <w:tc>
          <w:tcPr>
            <w:tcW w:w="3544" w:type="dxa"/>
          </w:tcPr>
          <w:p w14:paraId="01FDA91F" w14:textId="18C97955" w:rsidR="00143B4D" w:rsidRPr="00EB2016" w:rsidRDefault="00143B4D" w:rsidP="003635E1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3468C6F1" w14:textId="77777777" w:rsidR="00211BBC" w:rsidRPr="00EB2016" w:rsidRDefault="00211BBC" w:rsidP="000735EF">
      <w:pPr>
        <w:pStyle w:val="Heading1"/>
        <w:rPr>
          <w:rFonts w:ascii="Arial" w:hAnsi="Arial" w:cs="Arial"/>
          <w:sz w:val="28"/>
          <w:szCs w:val="28"/>
        </w:rPr>
      </w:pPr>
      <w:r w:rsidRPr="00EB2016">
        <w:rPr>
          <w:rFonts w:ascii="Arial" w:hAnsi="Arial" w:cs="Arial"/>
          <w:sz w:val="28"/>
          <w:szCs w:val="28"/>
        </w:rPr>
        <w:t>National Finals:</w:t>
      </w:r>
    </w:p>
    <w:p w14:paraId="18383022" w14:textId="588967E4" w:rsidR="00D93CAE" w:rsidRPr="00EB2016" w:rsidRDefault="00211BBC" w:rsidP="00E80DD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</w:rPr>
      </w:pPr>
      <w:r w:rsidRPr="00EB2016">
        <w:rPr>
          <w:rFonts w:ascii="Arial" w:hAnsi="Arial" w:cs="Arial"/>
          <w:b/>
          <w:szCs w:val="24"/>
        </w:rPr>
        <w:t>Date:</w:t>
      </w:r>
      <w:r w:rsidRPr="00EB2016">
        <w:rPr>
          <w:rFonts w:ascii="Arial" w:hAnsi="Arial" w:cs="Arial"/>
          <w:szCs w:val="24"/>
        </w:rPr>
        <w:t xml:space="preserve"> </w:t>
      </w:r>
      <w:r w:rsidR="00F7724A" w:rsidRPr="00EB2016">
        <w:rPr>
          <w:rFonts w:ascii="Arial" w:hAnsi="Arial" w:cs="Arial"/>
          <w:sz w:val="20"/>
        </w:rPr>
        <w:t>Monday 1</w:t>
      </w:r>
      <w:r w:rsidR="00A83D1D">
        <w:rPr>
          <w:rFonts w:ascii="Arial" w:hAnsi="Arial" w:cs="Arial"/>
          <w:sz w:val="20"/>
        </w:rPr>
        <w:t>4</w:t>
      </w:r>
      <w:r w:rsidR="00F7724A" w:rsidRPr="00EB2016">
        <w:rPr>
          <w:rFonts w:ascii="Arial" w:hAnsi="Arial" w:cs="Arial"/>
          <w:sz w:val="20"/>
        </w:rPr>
        <w:t xml:space="preserve"> June 202</w:t>
      </w:r>
      <w:r w:rsidR="00143B4D">
        <w:rPr>
          <w:rFonts w:ascii="Arial" w:hAnsi="Arial" w:cs="Arial"/>
          <w:sz w:val="20"/>
        </w:rPr>
        <w:t>7</w:t>
      </w:r>
    </w:p>
    <w:p w14:paraId="14715741" w14:textId="08AAB509" w:rsidR="00211BBC" w:rsidRPr="00EB2016" w:rsidRDefault="00211BBC" w:rsidP="00E80DD3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 w:val="20"/>
        </w:rPr>
      </w:pPr>
      <w:r w:rsidRPr="00EB2016">
        <w:rPr>
          <w:rFonts w:ascii="Arial" w:hAnsi="Arial" w:cs="Arial"/>
          <w:b/>
          <w:sz w:val="20"/>
        </w:rPr>
        <w:t>Venue</w:t>
      </w:r>
      <w:r w:rsidRPr="00EB2016">
        <w:rPr>
          <w:rFonts w:ascii="Arial" w:hAnsi="Arial" w:cs="Arial"/>
          <w:sz w:val="20"/>
        </w:rPr>
        <w:t xml:space="preserve">: </w:t>
      </w:r>
      <w:r w:rsidR="00F7724A" w:rsidRPr="00EB2016">
        <w:rPr>
          <w:rFonts w:ascii="Arial" w:hAnsi="Arial" w:cs="Arial"/>
          <w:sz w:val="20"/>
        </w:rPr>
        <w:t>Alexander Stadium, Birmingham</w:t>
      </w:r>
    </w:p>
    <w:p w14:paraId="2244600C" w14:textId="17DE5C63" w:rsidR="009F24E6" w:rsidRPr="00EB2016" w:rsidRDefault="004B33B3" w:rsidP="009F24E6">
      <w:pPr>
        <w:pStyle w:val="ListParagraph"/>
        <w:numPr>
          <w:ilvl w:val="0"/>
          <w:numId w:val="16"/>
        </w:numPr>
        <w:rPr>
          <w:rFonts w:ascii="Arial" w:hAnsi="Arial" w:cs="Arial"/>
          <w:sz w:val="20"/>
        </w:rPr>
      </w:pPr>
      <w:r w:rsidRPr="00EB2016">
        <w:rPr>
          <w:rFonts w:ascii="Arial" w:hAnsi="Arial" w:cs="Arial"/>
          <w:b/>
          <w:sz w:val="20"/>
        </w:rPr>
        <w:t xml:space="preserve">Qualifiers: </w:t>
      </w:r>
      <w:r w:rsidR="009F24E6" w:rsidRPr="00EB2016">
        <w:rPr>
          <w:rFonts w:ascii="Arial" w:hAnsi="Arial" w:cs="Arial"/>
          <w:sz w:val="20"/>
        </w:rPr>
        <w:t xml:space="preserve">Winners of each race/event will qualify for the Finals. Athletes can only compete in a maximum of two events </w:t>
      </w:r>
      <w:r w:rsidR="00360978" w:rsidRPr="00EB2016">
        <w:rPr>
          <w:rFonts w:ascii="Arial" w:hAnsi="Arial" w:cs="Arial"/>
          <w:sz w:val="20"/>
        </w:rPr>
        <w:t>plus</w:t>
      </w:r>
      <w:r w:rsidR="009F24E6" w:rsidRPr="00EB2016">
        <w:rPr>
          <w:rFonts w:ascii="Arial" w:hAnsi="Arial" w:cs="Arial"/>
          <w:sz w:val="20"/>
        </w:rPr>
        <w:t xml:space="preserve"> </w:t>
      </w:r>
      <w:r w:rsidR="00360978" w:rsidRPr="00EB2016">
        <w:rPr>
          <w:rFonts w:ascii="Arial" w:hAnsi="Arial" w:cs="Arial"/>
          <w:sz w:val="20"/>
        </w:rPr>
        <w:t>one</w:t>
      </w:r>
      <w:r w:rsidR="009F24E6" w:rsidRPr="00EB2016">
        <w:rPr>
          <w:rFonts w:ascii="Arial" w:hAnsi="Arial" w:cs="Arial"/>
          <w:sz w:val="20"/>
        </w:rPr>
        <w:t xml:space="preserve"> relay at the National Finals, they cannot compete in both the 800m and 1500m.   </w:t>
      </w:r>
    </w:p>
    <w:p w14:paraId="5B2D0724" w14:textId="40C49CD5" w:rsidR="004B33B3" w:rsidRPr="00EB2016" w:rsidRDefault="009F24E6" w:rsidP="00E80DD3">
      <w:pPr>
        <w:pStyle w:val="ListParagraph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b/>
          <w:bCs/>
          <w:sz w:val="20"/>
        </w:rPr>
      </w:pPr>
      <w:r w:rsidRPr="00EB2016">
        <w:rPr>
          <w:rFonts w:ascii="Arial" w:hAnsi="Arial" w:cs="Arial"/>
          <w:b/>
          <w:bCs/>
          <w:sz w:val="20"/>
        </w:rPr>
        <w:t xml:space="preserve">Para Events: </w:t>
      </w:r>
      <w:r w:rsidR="003C0B18" w:rsidRPr="00EB2016">
        <w:rPr>
          <w:rFonts w:ascii="Arial" w:hAnsi="Arial" w:cs="Arial"/>
          <w:sz w:val="20"/>
        </w:rPr>
        <w:t xml:space="preserve">If you have any </w:t>
      </w:r>
      <w:r w:rsidR="007638FC" w:rsidRPr="00EB2016">
        <w:rPr>
          <w:rFonts w:ascii="Arial" w:hAnsi="Arial" w:cs="Arial"/>
          <w:sz w:val="20"/>
        </w:rPr>
        <w:t>para-athletes</w:t>
      </w:r>
      <w:r w:rsidR="003C0B18" w:rsidRPr="00EB2016">
        <w:rPr>
          <w:rFonts w:ascii="Arial" w:hAnsi="Arial" w:cs="Arial"/>
          <w:sz w:val="20"/>
        </w:rPr>
        <w:t xml:space="preserve"> in your area, we encourage them to compete at the nationals in the </w:t>
      </w:r>
      <w:r w:rsidR="00E0371F">
        <w:rPr>
          <w:rFonts w:ascii="Arial" w:hAnsi="Arial" w:cs="Arial"/>
          <w:sz w:val="20"/>
        </w:rPr>
        <w:t>para events</w:t>
      </w:r>
      <w:r w:rsidR="00D94DCC" w:rsidRPr="00EB2016">
        <w:rPr>
          <w:rFonts w:ascii="Arial" w:hAnsi="Arial" w:cs="Arial"/>
          <w:sz w:val="20"/>
        </w:rPr>
        <w:t xml:space="preserve">. Please email </w:t>
      </w:r>
      <w:hyperlink r:id="rId11" w:history="1">
        <w:r w:rsidR="00D94DCC" w:rsidRPr="00EB2016">
          <w:rPr>
            <w:rStyle w:val="Hyperlink"/>
            <w:rFonts w:ascii="Arial" w:hAnsi="Arial" w:cs="Arial"/>
            <w:sz w:val="20"/>
          </w:rPr>
          <w:t>isasport@isaschools.org.uk</w:t>
        </w:r>
      </w:hyperlink>
      <w:r w:rsidR="00F539AE">
        <w:rPr>
          <w:rStyle w:val="Hyperlink"/>
          <w:rFonts w:ascii="Arial" w:hAnsi="Arial" w:cs="Arial"/>
          <w:sz w:val="20"/>
        </w:rPr>
        <w:t>.</w:t>
      </w:r>
    </w:p>
    <w:p w14:paraId="49B99A44" w14:textId="3E2D00F7" w:rsidR="00C64D3D" w:rsidRPr="00EB2016" w:rsidRDefault="00C64D3D" w:rsidP="00096AC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EB2016">
        <w:rPr>
          <w:rFonts w:ascii="Arial" w:hAnsi="Arial" w:cs="Arial"/>
          <w:b/>
          <w:sz w:val="20"/>
          <w:szCs w:val="20"/>
        </w:rPr>
        <w:t xml:space="preserve">Communication (following your event): </w:t>
      </w:r>
      <w:r w:rsidRPr="00EB2016">
        <w:rPr>
          <w:rFonts w:ascii="Arial" w:hAnsi="Arial" w:cs="Arial"/>
          <w:sz w:val="20"/>
          <w:szCs w:val="20"/>
        </w:rPr>
        <w:t xml:space="preserve">Please contact your qualifying athletes for confirmation of attendance and </w:t>
      </w:r>
      <w:r w:rsidR="008A3714" w:rsidRPr="00EB2016">
        <w:rPr>
          <w:rFonts w:ascii="Arial" w:hAnsi="Arial" w:cs="Arial"/>
          <w:sz w:val="20"/>
          <w:szCs w:val="20"/>
        </w:rPr>
        <w:t>upload your list into Squad in Touch.</w:t>
      </w:r>
    </w:p>
    <w:p w14:paraId="3821B926" w14:textId="3E4B8FE4" w:rsidR="00DF4C29" w:rsidRPr="00EB2016" w:rsidRDefault="00DF4C29" w:rsidP="00096AC3">
      <w:pPr>
        <w:pStyle w:val="ListParagraph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EB2016">
        <w:rPr>
          <w:rFonts w:ascii="Arial" w:hAnsi="Arial" w:cs="Arial"/>
          <w:b/>
          <w:sz w:val="20"/>
          <w:szCs w:val="20"/>
        </w:rPr>
        <w:t>Communication (</w:t>
      </w:r>
      <w:r w:rsidR="00D444CE" w:rsidRPr="00EB2016">
        <w:rPr>
          <w:rFonts w:ascii="Arial" w:hAnsi="Arial" w:cs="Arial"/>
          <w:b/>
          <w:sz w:val="20"/>
          <w:szCs w:val="20"/>
        </w:rPr>
        <w:t>from ISA</w:t>
      </w:r>
      <w:r w:rsidRPr="00EB2016">
        <w:rPr>
          <w:rFonts w:ascii="Arial" w:hAnsi="Arial" w:cs="Arial"/>
          <w:b/>
          <w:sz w:val="20"/>
          <w:szCs w:val="20"/>
        </w:rPr>
        <w:t xml:space="preserve">): </w:t>
      </w:r>
      <w:r w:rsidRPr="00EB2016">
        <w:rPr>
          <w:rFonts w:ascii="Arial" w:hAnsi="Arial" w:cs="Arial"/>
          <w:sz w:val="20"/>
          <w:szCs w:val="20"/>
        </w:rPr>
        <w:t>Team Managers</w:t>
      </w:r>
      <w:r w:rsidR="00B74F82" w:rsidRPr="00EB2016">
        <w:rPr>
          <w:rFonts w:ascii="Arial" w:hAnsi="Arial" w:cs="Arial"/>
          <w:sz w:val="20"/>
          <w:szCs w:val="20"/>
        </w:rPr>
        <w:t xml:space="preserve"> </w:t>
      </w:r>
      <w:r w:rsidR="00D94DCC" w:rsidRPr="00EB2016">
        <w:rPr>
          <w:rFonts w:ascii="Arial" w:hAnsi="Arial" w:cs="Arial"/>
          <w:sz w:val="20"/>
          <w:szCs w:val="20"/>
        </w:rPr>
        <w:t xml:space="preserve">will </w:t>
      </w:r>
      <w:r w:rsidRPr="00EB2016">
        <w:rPr>
          <w:rFonts w:ascii="Arial" w:hAnsi="Arial" w:cs="Arial"/>
          <w:sz w:val="20"/>
          <w:szCs w:val="20"/>
        </w:rPr>
        <w:t xml:space="preserve">receive final </w:t>
      </w:r>
      <w:r w:rsidR="00B74F82" w:rsidRPr="00EB2016">
        <w:rPr>
          <w:rFonts w:ascii="Arial" w:hAnsi="Arial" w:cs="Arial"/>
          <w:sz w:val="20"/>
          <w:szCs w:val="20"/>
        </w:rPr>
        <w:t xml:space="preserve">details </w:t>
      </w:r>
      <w:r w:rsidR="006476DA" w:rsidRPr="00EB2016">
        <w:rPr>
          <w:rFonts w:ascii="Arial" w:hAnsi="Arial" w:cs="Arial"/>
          <w:sz w:val="20"/>
          <w:szCs w:val="20"/>
        </w:rPr>
        <w:t xml:space="preserve">from ISA </w:t>
      </w:r>
      <w:r w:rsidR="00B74F82" w:rsidRPr="00EB2016">
        <w:rPr>
          <w:rFonts w:ascii="Arial" w:hAnsi="Arial" w:cs="Arial"/>
          <w:sz w:val="20"/>
          <w:szCs w:val="20"/>
        </w:rPr>
        <w:t>about the day, including spectator information.</w:t>
      </w:r>
    </w:p>
    <w:p w14:paraId="43196E1B" w14:textId="7CA9CB33" w:rsidR="00576813" w:rsidRPr="00EB2016" w:rsidRDefault="00576813" w:rsidP="003635E1">
      <w:pPr>
        <w:pStyle w:val="Heading1"/>
        <w:rPr>
          <w:rFonts w:ascii="Arial" w:hAnsi="Arial" w:cs="Arial"/>
          <w:sz w:val="28"/>
          <w:szCs w:val="28"/>
        </w:rPr>
      </w:pPr>
      <w:r w:rsidRPr="00EB2016">
        <w:rPr>
          <w:rFonts w:ascii="Arial" w:hAnsi="Arial" w:cs="Arial"/>
          <w:sz w:val="28"/>
          <w:szCs w:val="28"/>
        </w:rPr>
        <w:t>Important Documents:</w:t>
      </w:r>
    </w:p>
    <w:p w14:paraId="6B59901A" w14:textId="05C6B55E" w:rsidR="009A1F81" w:rsidRPr="00EB2016" w:rsidRDefault="00576813" w:rsidP="003635E1">
      <w:pPr>
        <w:spacing w:line="276" w:lineRule="auto"/>
        <w:jc w:val="both"/>
        <w:rPr>
          <w:rFonts w:ascii="Arial" w:hAnsi="Arial" w:cs="Arial"/>
          <w:sz w:val="20"/>
        </w:rPr>
      </w:pPr>
      <w:r w:rsidRPr="00EB2016">
        <w:rPr>
          <w:rFonts w:ascii="Arial" w:hAnsi="Arial" w:cs="Arial"/>
          <w:sz w:val="20"/>
        </w:rPr>
        <w:t xml:space="preserve">The following documents can be found on the on the sports area of the ISA website under </w:t>
      </w:r>
      <w:hyperlink r:id="rId12" w:history="1">
        <w:r w:rsidRPr="00EB2016">
          <w:rPr>
            <w:rStyle w:val="Hyperlink"/>
            <w:rFonts w:ascii="Arial" w:hAnsi="Arial" w:cs="Arial"/>
            <w:sz w:val="20"/>
          </w:rPr>
          <w:t>Event Resources</w:t>
        </w:r>
      </w:hyperlink>
      <w:r w:rsidRPr="00EB2016">
        <w:rPr>
          <w:rFonts w:ascii="Arial" w:hAnsi="Arial" w:cs="Arial"/>
          <w:sz w:val="20"/>
        </w:rPr>
        <w:t>:</w:t>
      </w:r>
    </w:p>
    <w:p w14:paraId="4E5FB284" w14:textId="6498B9CA" w:rsidR="009361EC" w:rsidRPr="00EB2016" w:rsidRDefault="001C45F5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EB2016">
        <w:rPr>
          <w:rFonts w:ascii="Arial" w:hAnsi="Arial" w:cs="Arial"/>
          <w:sz w:val="20"/>
        </w:rPr>
        <w:t>I</w:t>
      </w:r>
      <w:r w:rsidR="00576813" w:rsidRPr="00EB2016">
        <w:rPr>
          <w:rFonts w:ascii="Arial" w:hAnsi="Arial" w:cs="Arial"/>
          <w:sz w:val="20"/>
        </w:rPr>
        <w:t xml:space="preserve">SA Code of Conduct for Sport </w:t>
      </w:r>
    </w:p>
    <w:p w14:paraId="4AAC659A" w14:textId="3293A11E" w:rsidR="009361EC" w:rsidRPr="00EB2016" w:rsidRDefault="00576813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EB2016">
        <w:rPr>
          <w:rFonts w:ascii="Arial" w:hAnsi="Arial" w:cs="Arial"/>
          <w:sz w:val="20"/>
        </w:rPr>
        <w:t xml:space="preserve">ISA Pupil Images Protocol </w:t>
      </w:r>
    </w:p>
    <w:p w14:paraId="0D1C102C" w14:textId="166E08B4" w:rsidR="009361EC" w:rsidRPr="00EB2016" w:rsidRDefault="00576813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EB2016">
        <w:rPr>
          <w:rFonts w:ascii="Arial" w:hAnsi="Arial" w:cs="Arial"/>
          <w:sz w:val="20"/>
        </w:rPr>
        <w:t xml:space="preserve">Area Event Risk Assessment Form </w:t>
      </w:r>
    </w:p>
    <w:p w14:paraId="41F8A595" w14:textId="0A815B40" w:rsidR="009361EC" w:rsidRPr="00EB2016" w:rsidRDefault="002F0901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EB2016">
        <w:rPr>
          <w:rFonts w:ascii="Arial" w:hAnsi="Arial" w:cs="Arial"/>
          <w:sz w:val="20"/>
        </w:rPr>
        <w:t>Editable</w:t>
      </w:r>
      <w:r w:rsidR="00576813" w:rsidRPr="00EB2016">
        <w:rPr>
          <w:rFonts w:ascii="Arial" w:hAnsi="Arial" w:cs="Arial"/>
          <w:sz w:val="20"/>
        </w:rPr>
        <w:t xml:space="preserve"> Certificates </w:t>
      </w:r>
    </w:p>
    <w:p w14:paraId="7BB0473D" w14:textId="554CFB85" w:rsidR="00237E2C" w:rsidRPr="00EB2016" w:rsidRDefault="001C45F5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EB2016">
        <w:rPr>
          <w:rFonts w:ascii="Arial" w:hAnsi="Arial" w:cs="Arial"/>
          <w:sz w:val="20"/>
        </w:rPr>
        <w:t>ISA Safeg</w:t>
      </w:r>
      <w:r w:rsidR="009361EC" w:rsidRPr="00EB2016">
        <w:rPr>
          <w:rFonts w:ascii="Arial" w:hAnsi="Arial" w:cs="Arial"/>
          <w:sz w:val="20"/>
        </w:rPr>
        <w:t>uarding Policy</w:t>
      </w:r>
    </w:p>
    <w:p w14:paraId="654CBC96" w14:textId="77777777" w:rsidR="00C64D3D" w:rsidRPr="00EB2016" w:rsidRDefault="00D93CAE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EB2016">
        <w:rPr>
          <w:rFonts w:ascii="Arial" w:hAnsi="Arial" w:cs="Arial"/>
          <w:sz w:val="20"/>
        </w:rPr>
        <w:t xml:space="preserve">ISA </w:t>
      </w:r>
      <w:r w:rsidR="00C64D3D" w:rsidRPr="00EB2016">
        <w:rPr>
          <w:rFonts w:ascii="Arial" w:hAnsi="Arial" w:cs="Arial"/>
          <w:sz w:val="20"/>
        </w:rPr>
        <w:t>Privacy Policy</w:t>
      </w:r>
    </w:p>
    <w:p w14:paraId="0C7422F7" w14:textId="0D54D38E" w:rsidR="002F0901" w:rsidRPr="00EB2016" w:rsidRDefault="002F0901" w:rsidP="003635E1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0"/>
        </w:rPr>
      </w:pPr>
      <w:r w:rsidRPr="00EB2016">
        <w:rPr>
          <w:rFonts w:ascii="Arial" w:hAnsi="Arial" w:cs="Arial"/>
          <w:sz w:val="20"/>
        </w:rPr>
        <w:t>Gender Questioning Guidance</w:t>
      </w:r>
    </w:p>
    <w:sectPr w:rsidR="002F0901" w:rsidRPr="00EB2016" w:rsidSect="0031378F">
      <w:headerReference w:type="default" r:id="rId13"/>
      <w:headerReference w:type="first" r:id="rId14"/>
      <w:footerReference w:type="first" r:id="rId15"/>
      <w:pgSz w:w="11906" w:h="16838"/>
      <w:pgMar w:top="1701" w:right="707" w:bottom="142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7C723" w14:textId="77777777" w:rsidR="007B576F" w:rsidRDefault="007B576F" w:rsidP="00804F2D">
      <w:r>
        <w:separator/>
      </w:r>
    </w:p>
  </w:endnote>
  <w:endnote w:type="continuationSeparator" w:id="0">
    <w:p w14:paraId="07A659D5" w14:textId="77777777" w:rsidR="007B576F" w:rsidRDefault="007B576F" w:rsidP="0080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itter Medium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82213" w14:textId="5171B6E1" w:rsidR="00C274CF" w:rsidRDefault="001E2D36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58C324C7" wp14:editId="1281ABFC">
              <wp:simplePos x="0" y="0"/>
              <wp:positionH relativeFrom="page">
                <wp:align>right</wp:align>
              </wp:positionH>
              <wp:positionV relativeFrom="page">
                <wp:posOffset>8843010</wp:posOffset>
              </wp:positionV>
              <wp:extent cx="6858000" cy="1863725"/>
              <wp:effectExtent l="0" t="0" r="0" b="3175"/>
              <wp:wrapNone/>
              <wp:docPr id="2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863725"/>
                        <a:chOff x="0" y="12665"/>
                        <a:chExt cx="10800" cy="2935"/>
                      </a:xfrm>
                    </wpg:grpSpPr>
                    <wps:wsp>
                      <wps:cNvPr id="22" name="Freeform 20"/>
                      <wps:cNvSpPr>
                        <a:spLocks/>
                      </wps:cNvSpPr>
                      <wps:spPr bwMode="auto">
                        <a:xfrm>
                          <a:off x="0" y="13478"/>
                          <a:ext cx="10800" cy="2120"/>
                        </a:xfrm>
                        <a:custGeom>
                          <a:avLst/>
                          <a:gdLst>
                            <a:gd name="T0" fmla="*/ 10800 w 10800"/>
                            <a:gd name="T1" fmla="+- 0 13478 13478"/>
                            <a:gd name="T2" fmla="*/ 13478 h 2120"/>
                            <a:gd name="T3" fmla="*/ 0 w 10800"/>
                            <a:gd name="T4" fmla="+- 0 15598 13478"/>
                            <a:gd name="T5" fmla="*/ 15598 h 2120"/>
                            <a:gd name="T6" fmla="*/ 10800 w 10800"/>
                            <a:gd name="T7" fmla="+- 0 15598 13478"/>
                            <a:gd name="T8" fmla="*/ 15598 h 2120"/>
                            <a:gd name="T9" fmla="*/ 10800 w 10800"/>
                            <a:gd name="T10" fmla="+- 0 13478 13478"/>
                            <a:gd name="T11" fmla="*/ 13478 h 2120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10800" h="2120">
                              <a:moveTo>
                                <a:pt x="10800" y="0"/>
                              </a:moveTo>
                              <a:lnTo>
                                <a:pt x="0" y="2120"/>
                              </a:lnTo>
                              <a:lnTo>
                                <a:pt x="10800" y="2120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9"/>
                      <wps:cNvSpPr>
                        <a:spLocks/>
                      </wps:cNvSpPr>
                      <wps:spPr bwMode="auto">
                        <a:xfrm>
                          <a:off x="6664" y="12664"/>
                          <a:ext cx="3410" cy="2935"/>
                        </a:xfrm>
                        <a:custGeom>
                          <a:avLst/>
                          <a:gdLst>
                            <a:gd name="T0" fmla="+- 0 9281 6665"/>
                            <a:gd name="T1" fmla="*/ T0 w 3410"/>
                            <a:gd name="T2" fmla="+- 0 12665 12665"/>
                            <a:gd name="T3" fmla="*/ 12665 h 2935"/>
                            <a:gd name="T4" fmla="+- 0 6665 6665"/>
                            <a:gd name="T5" fmla="*/ T4 w 3410"/>
                            <a:gd name="T6" fmla="+- 0 15600 12665"/>
                            <a:gd name="T7" fmla="*/ 15600 h 2935"/>
                            <a:gd name="T8" fmla="+- 0 10074 6665"/>
                            <a:gd name="T9" fmla="*/ T8 w 3410"/>
                            <a:gd name="T10" fmla="+- 0 15600 12665"/>
                            <a:gd name="T11" fmla="*/ 15600 h 2935"/>
                            <a:gd name="T12" fmla="+- 0 9281 6665"/>
                            <a:gd name="T13" fmla="*/ T12 w 3410"/>
                            <a:gd name="T14" fmla="+- 0 12665 12665"/>
                            <a:gd name="T15" fmla="*/ 12665 h 29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410" h="2935">
                              <a:moveTo>
                                <a:pt x="2616" y="0"/>
                              </a:moveTo>
                              <a:lnTo>
                                <a:pt x="0" y="2935"/>
                              </a:lnTo>
                              <a:lnTo>
                                <a:pt x="3409" y="2935"/>
                              </a:lnTo>
                              <a:lnTo>
                                <a:pt x="26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0000">
                            <a:alpha val="7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0531B1" id="Group 18" o:spid="_x0000_s1026" style="position:absolute;margin-left:488.8pt;margin-top:696.3pt;width:540pt;height:146.75pt;z-index:-251655168;mso-position-horizontal:right;mso-position-horizontal-relative:page;mso-position-vertical-relative:page" coordorigin=",12665" coordsize="10800,2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">
              <v:shape id="Freeform 20" o:spid="_x0000_s1027" style="position:absolute;top:13478;width:10800;height:2120;visibility:visible;mso-wrap-style:square;v-text-anchor:top" coordsize="10800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" path="m10800,l,2120r10800,l10800,xe" fillcolor="#002a53" stroked="f">
                <v:path arrowok="t" o:connecttype="custom" o:connectlocs="10800,13478;0,15598;10800,15598;10800,13478" o:connectangles="0,0,0,0"/>
              </v:shape>
              <v:shape id="Freeform 19" o:spid="_x0000_s1028" style="position:absolute;left:6664;top:12664;width:3410;height:2935;visibility:visible;mso-wrap-style:square;v-text-anchor:top" coordsize="3410,2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" path="m2616,l,2935r3409,l2616,xe" fillcolor="#c00000" stroked="f">
                <v:fill opacity="52428f"/>
                <v:path arrowok="t" o:connecttype="custom" o:connectlocs="2616,12665;0,15600;3409,15600;2616,12665" o:connectangles="0,0,0,0"/>
              </v:shape>
              <w10:wrap anchorx="page" anchory="page"/>
            </v:group>
          </w:pict>
        </mc:Fallback>
      </mc:AlternateContent>
    </w:r>
  </w:p>
  <w:p w14:paraId="11EF6C0B" w14:textId="06219585" w:rsidR="00C274CF" w:rsidRDefault="00C274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95203" w14:textId="77777777" w:rsidR="007B576F" w:rsidRDefault="007B576F" w:rsidP="00804F2D">
      <w:r>
        <w:separator/>
      </w:r>
    </w:p>
  </w:footnote>
  <w:footnote w:type="continuationSeparator" w:id="0">
    <w:p w14:paraId="3F06829E" w14:textId="77777777" w:rsidR="007B576F" w:rsidRDefault="007B576F" w:rsidP="0080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A9F6" w14:textId="4EEBF9E9" w:rsidR="008D6820" w:rsidRPr="001C45F5" w:rsidRDefault="00F552EF" w:rsidP="001C45F5">
    <w:pPr>
      <w:pStyle w:val="Header"/>
    </w:pPr>
    <w:r w:rsidRPr="001C45F5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BBB64" w14:textId="36540E32" w:rsidR="001C45F5" w:rsidRDefault="00C274CF" w:rsidP="001C45F5">
    <w:pPr>
      <w:rPr>
        <w:rFonts w:ascii="Arial" w:hAnsi="Arial" w:cs="Arial"/>
        <w:b/>
        <w:bCs/>
        <w:color w:val="1F497D"/>
        <w:sz w:val="20"/>
        <w:szCs w:val="20"/>
      </w:rPr>
    </w:pPr>
    <w:r w:rsidRPr="00C041A4">
      <w:rPr>
        <w:b/>
        <w:noProof/>
        <w:sz w:val="32"/>
      </w:rPr>
      <w:drawing>
        <wp:anchor distT="0" distB="0" distL="114300" distR="114300" simplePos="0" relativeHeight="251658240" behindDoc="0" locked="0" layoutInCell="1" allowOverlap="1" wp14:anchorId="7438B513" wp14:editId="56AF35BA">
          <wp:simplePos x="0" y="0"/>
          <wp:positionH relativeFrom="page">
            <wp:align>center</wp:align>
          </wp:positionH>
          <wp:positionV relativeFrom="margin">
            <wp:posOffset>-813435</wp:posOffset>
          </wp:positionV>
          <wp:extent cx="1262195" cy="1057275"/>
          <wp:effectExtent l="0" t="0" r="0" b="0"/>
          <wp:wrapNone/>
          <wp:docPr id="9" name="Picture 9" descr="C:\Users\Fran\Documents\5. SPORTS\1. General\7. Logo's\ISA Sport log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\Documents\5. SPORTS\1. General\7. Logo's\ISA Sport logo 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219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D0A3E6" w14:textId="0A388BB3" w:rsidR="001C45F5" w:rsidRDefault="001C45F5" w:rsidP="001C45F5">
    <w:pPr>
      <w:rPr>
        <w:rFonts w:ascii="Arial" w:hAnsi="Arial" w:cs="Arial"/>
        <w:b/>
        <w:bCs/>
        <w:color w:val="1F497D"/>
        <w:sz w:val="20"/>
        <w:szCs w:val="20"/>
      </w:rPr>
    </w:pPr>
  </w:p>
  <w:p w14:paraId="0AC2F4DF" w14:textId="703E5295" w:rsidR="001C45F5" w:rsidRPr="00576813" w:rsidRDefault="001C45F5" w:rsidP="001C45F5">
    <w:pPr>
      <w:rPr>
        <w:rFonts w:ascii="Arial" w:hAnsi="Arial" w:cs="Arial"/>
        <w:color w:val="1F497D"/>
      </w:rPr>
    </w:pP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</w:r>
    <w:r>
      <w:rPr>
        <w:rFonts w:ascii="Arial" w:hAnsi="Arial" w:cs="Arial"/>
        <w:color w:val="1F497D"/>
      </w:rPr>
      <w:tab/>
      <w:t xml:space="preserve"> </w:t>
    </w:r>
  </w:p>
  <w:p w14:paraId="23C176BF" w14:textId="77777777" w:rsidR="001C45F5" w:rsidRDefault="001C45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C3BFD"/>
    <w:multiLevelType w:val="hybridMultilevel"/>
    <w:tmpl w:val="99501C3A"/>
    <w:lvl w:ilvl="0" w:tplc="A20A04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86E39"/>
    <w:multiLevelType w:val="hybridMultilevel"/>
    <w:tmpl w:val="14F08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C029B"/>
    <w:multiLevelType w:val="hybridMultilevel"/>
    <w:tmpl w:val="DEAACD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86EE8"/>
    <w:multiLevelType w:val="hybridMultilevel"/>
    <w:tmpl w:val="F578A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742C9"/>
    <w:multiLevelType w:val="hybridMultilevel"/>
    <w:tmpl w:val="52C48CE4"/>
    <w:lvl w:ilvl="0" w:tplc="A9CED5A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B10FC"/>
    <w:multiLevelType w:val="hybridMultilevel"/>
    <w:tmpl w:val="A8E275A8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3E76704A"/>
    <w:multiLevelType w:val="hybridMultilevel"/>
    <w:tmpl w:val="92B81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3F75D4"/>
    <w:multiLevelType w:val="hybridMultilevel"/>
    <w:tmpl w:val="232211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37F9F"/>
    <w:multiLevelType w:val="hybridMultilevel"/>
    <w:tmpl w:val="943C6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B72AA"/>
    <w:multiLevelType w:val="hybridMultilevel"/>
    <w:tmpl w:val="AE14B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B32503"/>
    <w:multiLevelType w:val="hybridMultilevel"/>
    <w:tmpl w:val="417EDAB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 w15:restartNumberingAfterBreak="0">
    <w:nsid w:val="67981183"/>
    <w:multiLevelType w:val="hybridMultilevel"/>
    <w:tmpl w:val="2E864556"/>
    <w:lvl w:ilvl="0" w:tplc="39421E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4214BD"/>
    <w:multiLevelType w:val="hybridMultilevel"/>
    <w:tmpl w:val="BD841D70"/>
    <w:lvl w:ilvl="0" w:tplc="B9A2EE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EA43E5"/>
    <w:multiLevelType w:val="hybridMultilevel"/>
    <w:tmpl w:val="FC9C8590"/>
    <w:lvl w:ilvl="0" w:tplc="9EFE25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920F7F"/>
    <w:multiLevelType w:val="hybridMultilevel"/>
    <w:tmpl w:val="6EDC8514"/>
    <w:lvl w:ilvl="0" w:tplc="CC765A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322513">
    <w:abstractNumId w:val="8"/>
  </w:num>
  <w:num w:numId="2" w16cid:durableId="1096832118">
    <w:abstractNumId w:val="4"/>
  </w:num>
  <w:num w:numId="3" w16cid:durableId="237832197">
    <w:abstractNumId w:val="4"/>
  </w:num>
  <w:num w:numId="4" w16cid:durableId="1645693364">
    <w:abstractNumId w:val="3"/>
  </w:num>
  <w:num w:numId="5" w16cid:durableId="2127119237">
    <w:abstractNumId w:val="11"/>
  </w:num>
  <w:num w:numId="6" w16cid:durableId="324207808">
    <w:abstractNumId w:val="12"/>
  </w:num>
  <w:num w:numId="7" w16cid:durableId="137116458">
    <w:abstractNumId w:val="14"/>
  </w:num>
  <w:num w:numId="8" w16cid:durableId="2146269650">
    <w:abstractNumId w:val="13"/>
  </w:num>
  <w:num w:numId="9" w16cid:durableId="391150491">
    <w:abstractNumId w:val="9"/>
  </w:num>
  <w:num w:numId="10" w16cid:durableId="1813862456">
    <w:abstractNumId w:val="0"/>
  </w:num>
  <w:num w:numId="11" w16cid:durableId="1500534161">
    <w:abstractNumId w:val="10"/>
  </w:num>
  <w:num w:numId="12" w16cid:durableId="1572078726">
    <w:abstractNumId w:val="2"/>
  </w:num>
  <w:num w:numId="13" w16cid:durableId="1351221640">
    <w:abstractNumId w:val="7"/>
  </w:num>
  <w:num w:numId="14" w16cid:durableId="2087915971">
    <w:abstractNumId w:val="5"/>
  </w:num>
  <w:num w:numId="15" w16cid:durableId="1931431824">
    <w:abstractNumId w:val="1"/>
  </w:num>
  <w:num w:numId="16" w16cid:durableId="493490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2D"/>
    <w:rsid w:val="00014A7B"/>
    <w:rsid w:val="000366AA"/>
    <w:rsid w:val="000735EF"/>
    <w:rsid w:val="0007563F"/>
    <w:rsid w:val="00077503"/>
    <w:rsid w:val="00096AC3"/>
    <w:rsid w:val="000B3DC3"/>
    <w:rsid w:val="000E689C"/>
    <w:rsid w:val="00143B4D"/>
    <w:rsid w:val="00144797"/>
    <w:rsid w:val="00144EAE"/>
    <w:rsid w:val="00163951"/>
    <w:rsid w:val="00163F39"/>
    <w:rsid w:val="00171F66"/>
    <w:rsid w:val="001B214F"/>
    <w:rsid w:val="001B4A9B"/>
    <w:rsid w:val="001B508C"/>
    <w:rsid w:val="001C45F5"/>
    <w:rsid w:val="001C5C59"/>
    <w:rsid w:val="001D4FF8"/>
    <w:rsid w:val="001D69CD"/>
    <w:rsid w:val="001E2D36"/>
    <w:rsid w:val="001E34D5"/>
    <w:rsid w:val="002002CA"/>
    <w:rsid w:val="00211BBC"/>
    <w:rsid w:val="0022666A"/>
    <w:rsid w:val="00237E2C"/>
    <w:rsid w:val="00287173"/>
    <w:rsid w:val="002A493C"/>
    <w:rsid w:val="002B1D15"/>
    <w:rsid w:val="002B41CE"/>
    <w:rsid w:val="002C00BC"/>
    <w:rsid w:val="002C058C"/>
    <w:rsid w:val="002C3D96"/>
    <w:rsid w:val="002D3C5E"/>
    <w:rsid w:val="002F0901"/>
    <w:rsid w:val="0031378F"/>
    <w:rsid w:val="00315F4B"/>
    <w:rsid w:val="00330F44"/>
    <w:rsid w:val="00334695"/>
    <w:rsid w:val="003541BC"/>
    <w:rsid w:val="003600C0"/>
    <w:rsid w:val="00360978"/>
    <w:rsid w:val="003635E1"/>
    <w:rsid w:val="003C0B18"/>
    <w:rsid w:val="003F05F3"/>
    <w:rsid w:val="004106A3"/>
    <w:rsid w:val="00437F0D"/>
    <w:rsid w:val="00486940"/>
    <w:rsid w:val="004A4664"/>
    <w:rsid w:val="004B33B3"/>
    <w:rsid w:val="004B4B57"/>
    <w:rsid w:val="004B4D3E"/>
    <w:rsid w:val="004B6D06"/>
    <w:rsid w:val="004C62D9"/>
    <w:rsid w:val="004D2D2E"/>
    <w:rsid w:val="005151AD"/>
    <w:rsid w:val="00530079"/>
    <w:rsid w:val="00552F85"/>
    <w:rsid w:val="00574CE9"/>
    <w:rsid w:val="00576813"/>
    <w:rsid w:val="00576BEC"/>
    <w:rsid w:val="00586268"/>
    <w:rsid w:val="00596644"/>
    <w:rsid w:val="005A1AF8"/>
    <w:rsid w:val="005B0357"/>
    <w:rsid w:val="00612FAA"/>
    <w:rsid w:val="00614D4A"/>
    <w:rsid w:val="006476DA"/>
    <w:rsid w:val="00670A23"/>
    <w:rsid w:val="006A7890"/>
    <w:rsid w:val="006D5792"/>
    <w:rsid w:val="006F359C"/>
    <w:rsid w:val="00711028"/>
    <w:rsid w:val="007113C3"/>
    <w:rsid w:val="00732F3E"/>
    <w:rsid w:val="007638FC"/>
    <w:rsid w:val="00774CEC"/>
    <w:rsid w:val="007B576F"/>
    <w:rsid w:val="007E452B"/>
    <w:rsid w:val="00804F2D"/>
    <w:rsid w:val="008367A5"/>
    <w:rsid w:val="008659AA"/>
    <w:rsid w:val="00874FE9"/>
    <w:rsid w:val="008819AE"/>
    <w:rsid w:val="00893E72"/>
    <w:rsid w:val="008A3714"/>
    <w:rsid w:val="008C34EE"/>
    <w:rsid w:val="008D6820"/>
    <w:rsid w:val="008E25F6"/>
    <w:rsid w:val="008F7F10"/>
    <w:rsid w:val="00915B98"/>
    <w:rsid w:val="009361EC"/>
    <w:rsid w:val="009538E9"/>
    <w:rsid w:val="009726FE"/>
    <w:rsid w:val="00980A86"/>
    <w:rsid w:val="009814C8"/>
    <w:rsid w:val="009A1F81"/>
    <w:rsid w:val="009A373E"/>
    <w:rsid w:val="009B28BA"/>
    <w:rsid w:val="009C3A64"/>
    <w:rsid w:val="009D55C6"/>
    <w:rsid w:val="009E4DAB"/>
    <w:rsid w:val="009F24E6"/>
    <w:rsid w:val="009F7373"/>
    <w:rsid w:val="009F7D52"/>
    <w:rsid w:val="00A02991"/>
    <w:rsid w:val="00A23393"/>
    <w:rsid w:val="00A24208"/>
    <w:rsid w:val="00A579CE"/>
    <w:rsid w:val="00A60A92"/>
    <w:rsid w:val="00A60F3C"/>
    <w:rsid w:val="00A83D1D"/>
    <w:rsid w:val="00AA0489"/>
    <w:rsid w:val="00AC484E"/>
    <w:rsid w:val="00AD50B4"/>
    <w:rsid w:val="00B11CBE"/>
    <w:rsid w:val="00B41BE7"/>
    <w:rsid w:val="00B51EA7"/>
    <w:rsid w:val="00B74F82"/>
    <w:rsid w:val="00BA49EF"/>
    <w:rsid w:val="00BE7EE3"/>
    <w:rsid w:val="00C04349"/>
    <w:rsid w:val="00C132F4"/>
    <w:rsid w:val="00C2448D"/>
    <w:rsid w:val="00C274CF"/>
    <w:rsid w:val="00C64D3D"/>
    <w:rsid w:val="00C75F35"/>
    <w:rsid w:val="00CB3E34"/>
    <w:rsid w:val="00CD4C29"/>
    <w:rsid w:val="00D444CE"/>
    <w:rsid w:val="00D45F20"/>
    <w:rsid w:val="00D75048"/>
    <w:rsid w:val="00D85D12"/>
    <w:rsid w:val="00D93CAE"/>
    <w:rsid w:val="00D94DCC"/>
    <w:rsid w:val="00DC7C2F"/>
    <w:rsid w:val="00DD10EB"/>
    <w:rsid w:val="00DD248A"/>
    <w:rsid w:val="00DF4C29"/>
    <w:rsid w:val="00E00EEF"/>
    <w:rsid w:val="00E015FE"/>
    <w:rsid w:val="00E01FBB"/>
    <w:rsid w:val="00E0371F"/>
    <w:rsid w:val="00E039BA"/>
    <w:rsid w:val="00E40461"/>
    <w:rsid w:val="00E80DD3"/>
    <w:rsid w:val="00E90034"/>
    <w:rsid w:val="00E934CD"/>
    <w:rsid w:val="00E950A5"/>
    <w:rsid w:val="00EB1AAB"/>
    <w:rsid w:val="00EB2016"/>
    <w:rsid w:val="00F36C3D"/>
    <w:rsid w:val="00F44F87"/>
    <w:rsid w:val="00F539AE"/>
    <w:rsid w:val="00F552EF"/>
    <w:rsid w:val="00F64694"/>
    <w:rsid w:val="00F74DD7"/>
    <w:rsid w:val="00F7724A"/>
    <w:rsid w:val="00F852A7"/>
    <w:rsid w:val="00F94B85"/>
    <w:rsid w:val="00F96A4E"/>
    <w:rsid w:val="00FC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071145"/>
  <w15:chartTrackingRefBased/>
  <w15:docId w15:val="{C564756A-9953-478E-AFB6-C44EF74E1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58C"/>
    <w:pPr>
      <w:spacing w:after="0" w:line="240" w:lineRule="auto"/>
    </w:pPr>
    <w:rPr>
      <w:rFonts w:ascii="Calibri" w:hAnsi="Calibri" w:cs="Calibri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5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F2D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4F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04F2D"/>
    <w:pPr>
      <w:spacing w:after="160" w:line="259" w:lineRule="auto"/>
      <w:ind w:left="720"/>
      <w:contextualSpacing/>
    </w:pPr>
    <w:rPr>
      <w:rFonts w:ascii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804F2D"/>
    <w:rPr>
      <w:color w:val="0563C1" w:themeColor="hyperlink"/>
      <w:u w:val="single"/>
    </w:rPr>
  </w:style>
  <w:style w:type="paragraph" w:customStyle="1" w:styleId="Default">
    <w:name w:val="Default"/>
    <w:rsid w:val="00804F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4F2D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04F2D"/>
  </w:style>
  <w:style w:type="paragraph" w:styleId="Footer">
    <w:name w:val="footer"/>
    <w:basedOn w:val="Normal"/>
    <w:link w:val="FooterChar"/>
    <w:uiPriority w:val="99"/>
    <w:unhideWhenUsed/>
    <w:rsid w:val="00804F2D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04F2D"/>
  </w:style>
  <w:style w:type="character" w:styleId="UnresolvedMention">
    <w:name w:val="Unresolved Mention"/>
    <w:basedOn w:val="DefaultParagraphFont"/>
    <w:uiPriority w:val="99"/>
    <w:semiHidden/>
    <w:unhideWhenUsed/>
    <w:rsid w:val="009538E9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852A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54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05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058C"/>
    <w:rPr>
      <w:rFonts w:ascii="Segoe UI" w:hAnsi="Segoe UI" w:cs="Segoe UI"/>
      <w:sz w:val="18"/>
      <w:szCs w:val="18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635E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saschools.org.uk/sports/resource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sasport@isaschools.org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A2583EE83514C889C86689DE54F13" ma:contentTypeVersion="18" ma:contentTypeDescription="Create a new document." ma:contentTypeScope="" ma:versionID="3ac49a70dbc54726bb9da227f793c8b9">
  <xsd:schema xmlns:xsd="http://www.w3.org/2001/XMLSchema" xmlns:xs="http://www.w3.org/2001/XMLSchema" xmlns:p="http://schemas.microsoft.com/office/2006/metadata/properties" xmlns:ns2="cfccd0e1-a135-436e-ad3a-7c1799450d1a" xmlns:ns3="860bc6ed-f230-450b-be4d-c228e6cc7ee6" targetNamespace="http://schemas.microsoft.com/office/2006/metadata/properties" ma:root="true" ma:fieldsID="59d857ca2f2535024e957c9c0481be18" ns2:_="" ns3:_="">
    <xsd:import namespace="cfccd0e1-a135-436e-ad3a-7c1799450d1a"/>
    <xsd:import namespace="860bc6ed-f230-450b-be4d-c228e6cc7e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cd0e1-a135-436e-ad3a-7c1799450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7f4d17-21a6-4907-9329-b0889dbbc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bc6ed-f230-450b-be4d-c228e6cc7ee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4f496f-3b75-4237-9119-28da57d812bb}" ma:internalName="TaxCatchAll" ma:showField="CatchAllData" ma:web="860bc6ed-f230-450b-be4d-c228e6cc7e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ccd0e1-a135-436e-ad3a-7c1799450d1a">
      <Terms xmlns="http://schemas.microsoft.com/office/infopath/2007/PartnerControls"/>
    </lcf76f155ced4ddcb4097134ff3c332f>
    <TaxCatchAll xmlns="860bc6ed-f230-450b-be4d-c228e6cc7ee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F31D9-0297-4B5D-AFD5-50F624FDE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ccd0e1-a135-436e-ad3a-7c1799450d1a"/>
    <ds:schemaRef ds:uri="860bc6ed-f230-450b-be4d-c228e6cc7e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BD9C5F-A505-4D4E-8283-EF07CA9D31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42D46E-5398-42F9-B4E0-570D69FCE756}">
  <ds:schemaRefs>
    <ds:schemaRef ds:uri="http://schemas.microsoft.com/office/2006/metadata/properties"/>
    <ds:schemaRef ds:uri="http://schemas.microsoft.com/office/infopath/2007/PartnerControls"/>
    <ds:schemaRef ds:uri="cfccd0e1-a135-436e-ad3a-7c1799450d1a"/>
    <ds:schemaRef ds:uri="860bc6ed-f230-450b-be4d-c228e6cc7ee6"/>
  </ds:schemaRefs>
</ds:datastoreItem>
</file>

<file path=customXml/itemProps4.xml><?xml version="1.0" encoding="utf-8"?>
<ds:datastoreItem xmlns:ds="http://schemas.openxmlformats.org/officeDocument/2006/customXml" ds:itemID="{70F807C7-94D1-4B39-9AF0-E7D888887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Brand</dc:creator>
  <cp:keywords/>
  <dc:description/>
  <cp:lastModifiedBy>Emily Ward</cp:lastModifiedBy>
  <cp:revision>36</cp:revision>
  <cp:lastPrinted>2026-07-21T12:59:00Z</cp:lastPrinted>
  <dcterms:created xsi:type="dcterms:W3CDTF">2023-07-18T15:07:00Z</dcterms:created>
  <dcterms:modified xsi:type="dcterms:W3CDTF">2026-07-21T13:16:00Z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0x01010018DA2583EE83514C889C86689DE54F13</vt:lpwstr>
  </property>
  <property fmtid="{D5CDD505-2E9C-101B-9397-08002B2CF9AE}" pid="3" name="MediaServiceImageTags">
    <vt:lpwstr/>
  </property>
</Properties>
</file>